
<file path=readme how to install Candara and Technomage fonts.txt>To view my NPC Statblocks in Word properly, I recommend you install the Candara and Technomage fonts onto your computer. If you are using Windows XP, do the following:

1. Using Windows Explorer, copy the "Candara_Bold_Italic.ttf" and "technomage.TTF" files into your "C:\" directory (the root directory)

2. Go to Start > Settings > Control Panel > Fonts

3. On the toolbar at the top, click File > Install New Font

4. In Folders, double-click C:\

5. Under "List of fonts" it should show Candara and Technomage.

6. Click the Select All button

7. Click ok.

8. You're done! Now my file should look all pretty with the sexy new fonts.
</file>