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6D4B" w14:textId="4F0AB5DB" w:rsidR="00694B71" w:rsidRPr="005C7667" w:rsidRDefault="00C97BC9" w:rsidP="00694B71">
      <w:pPr>
        <w:pStyle w:val="SubHead"/>
        <w:rPr>
          <w:b/>
          <w:color w:val="000000"/>
        </w:rPr>
      </w:pPr>
      <w:r w:rsidRPr="005C7667">
        <w:rPr>
          <w:b/>
        </w:rPr>
        <w:t xml:space="preserve">Wand of </w:t>
      </w:r>
      <w:r w:rsidR="00694B71" w:rsidRPr="005C7667">
        <w:rPr>
          <w:b/>
        </w:rPr>
        <w:t>Charm Person</w:t>
      </w:r>
      <w:r w:rsidR="00694B71" w:rsidRPr="005C7667">
        <w:rPr>
          <w:b/>
        </w:rPr>
        <w:tab/>
      </w:r>
      <w:r w:rsidR="00224A90">
        <w:rPr>
          <w:b/>
        </w:rPr>
        <w:t>Level 1</w:t>
      </w:r>
    </w:p>
    <w:p w14:paraId="3181926A" w14:textId="43386113" w:rsidR="00694B71" w:rsidRPr="005C7667" w:rsidRDefault="00224A90" w:rsidP="00694B71">
      <w:pPr>
        <w:pStyle w:val="SubHead"/>
        <w:rPr>
          <w:b/>
          <w:color w:val="000000"/>
        </w:rPr>
      </w:pPr>
      <w:r w:rsidRPr="005C7667">
        <w:rPr>
          <w:b/>
        </w:rPr>
        <w:t>Enchantment (Charm)</w:t>
      </w:r>
      <w:r w:rsidRPr="005C7667">
        <w:rPr>
          <w:b/>
          <w:color w:val="000000"/>
        </w:rPr>
        <w:t xml:space="preserve"> [mind-affecting]</w:t>
      </w:r>
      <w:r w:rsidR="00694B71" w:rsidRPr="005C7667">
        <w:rPr>
          <w:b/>
          <w:color w:val="000000"/>
        </w:rPr>
        <w:tab/>
        <w:t>DC 12</w:t>
      </w:r>
    </w:p>
    <w:p w14:paraId="52DAC0E0" w14:textId="77777777" w:rsidR="00694B71" w:rsidRPr="005C7667" w:rsidRDefault="00694B71" w:rsidP="00694B71">
      <w:pPr>
        <w:pStyle w:val="SubHead"/>
      </w:pPr>
      <w:r w:rsidRPr="005C7667">
        <w:rPr>
          <w:b/>
        </w:rPr>
        <w:t>Range</w:t>
      </w:r>
      <w:r w:rsidRPr="005C7667">
        <w:t xml:space="preserve"> close (25 ft.)</w:t>
      </w:r>
      <w:r w:rsidRPr="005C7667">
        <w:tab/>
      </w:r>
      <w:r w:rsidRPr="005C7667">
        <w:rPr>
          <w:b/>
        </w:rPr>
        <w:t>Target</w:t>
      </w:r>
      <w:r w:rsidRPr="005C7667">
        <w:t xml:space="preserve"> one humanoid creature</w:t>
      </w:r>
    </w:p>
    <w:p w14:paraId="2D263F72" w14:textId="77777777" w:rsidR="00694B71" w:rsidRPr="005C7667" w:rsidRDefault="00694B71" w:rsidP="00694B71">
      <w:pPr>
        <w:pStyle w:val="SubHead"/>
      </w:pPr>
      <w:r w:rsidRPr="005C7667">
        <w:rPr>
          <w:b/>
        </w:rPr>
        <w:t>Duration</w:t>
      </w:r>
      <w:r w:rsidRPr="005C7667">
        <w:t xml:space="preserve"> 1 hour</w:t>
      </w:r>
    </w:p>
    <w:p w14:paraId="2F5CCBBC" w14:textId="77777777" w:rsidR="00694B71" w:rsidRPr="005C7667" w:rsidRDefault="00694B71" w:rsidP="00694B71">
      <w:pPr>
        <w:pStyle w:val="SubHead"/>
      </w:pPr>
      <w:r w:rsidRPr="005C7667">
        <w:rPr>
          <w:b/>
        </w:rPr>
        <w:t>Saving Throw</w:t>
      </w:r>
      <w:r w:rsidRPr="005C7667">
        <w:t xml:space="preserve"> Will negates</w:t>
      </w:r>
      <w:r w:rsidRPr="005C7667">
        <w:tab/>
      </w:r>
      <w:r w:rsidRPr="005C7667">
        <w:rPr>
          <w:b/>
        </w:rPr>
        <w:t>Spell Resistance</w:t>
      </w:r>
      <w:r w:rsidRPr="005C7667">
        <w:t xml:space="preserve"> yes</w:t>
      </w:r>
    </w:p>
    <w:p w14:paraId="1600C48A" w14:textId="77777777" w:rsidR="00694B71" w:rsidRPr="005C7667" w:rsidRDefault="00694B71" w:rsidP="00694B71">
      <w:pPr>
        <w:pStyle w:val="Body"/>
      </w:pPr>
      <w:r w:rsidRPr="005C7667">
        <w:t>This charm makes a humanoid creature regard you as its trusted friend and ally (treat the target’s attitude as friendly). If the creature is currently being threatened or attacked by you or your allies, however, it receives a +5 bonus on its saving throw.</w:t>
      </w:r>
    </w:p>
    <w:p w14:paraId="3680A26C" w14:textId="77777777" w:rsidR="00694B71" w:rsidRPr="005C7667" w:rsidRDefault="00694B71" w:rsidP="00694B71">
      <w:pPr>
        <w:pStyle w:val="Body"/>
      </w:pPr>
      <w:r w:rsidRPr="005C7667">
        <w:t xml:space="preserve">The spell does not enable you to control the charmed person as if it </w:t>
      </w:r>
      <w:proofErr w:type="gramStart"/>
      <w:r w:rsidRPr="005C7667">
        <w:t>were</w:t>
      </w:r>
      <w:proofErr w:type="gramEnd"/>
      <w:r w:rsidRPr="005C7667">
        <w:t xml:space="preserve"> an automaton, but it perceives your words and actions in the most favorable way. You can try to give the subject orders, but you must win an opposed Charisma check to convince it to do anything it wouldn’t ordinarily do. (Retries are not allowed.) An affected creature never obeys suicidal or obviously harmful orders, but it might be convinced that something very dangerous is worth doing. Any act by you or your apparent allies that threatens the charmed person breaks the spell. You must speak the person’s language to communicate your commands, or else be good at pantomiming.</w:t>
      </w:r>
    </w:p>
    <w:p w14:paraId="7FE3DD3A" w14:textId="77777777" w:rsidR="00694B71" w:rsidRPr="005C7667" w:rsidRDefault="00694B71" w:rsidP="00694B71">
      <w:pPr>
        <w:pStyle w:val="Body"/>
      </w:pPr>
    </w:p>
    <w:p w14:paraId="63AAEBA9" w14:textId="1A81065D" w:rsidR="00694B71" w:rsidRPr="005C7667" w:rsidRDefault="00C97BC9" w:rsidP="00694B71">
      <w:pPr>
        <w:pStyle w:val="SubHead"/>
        <w:rPr>
          <w:b/>
          <w:color w:val="000000"/>
        </w:rPr>
      </w:pPr>
      <w:r w:rsidRPr="005C7667">
        <w:rPr>
          <w:b/>
        </w:rPr>
        <w:t xml:space="preserve">Wand of </w:t>
      </w:r>
      <w:r w:rsidR="00694B71" w:rsidRPr="005C7667">
        <w:rPr>
          <w:b/>
        </w:rPr>
        <w:t>Remove Disease</w:t>
      </w:r>
      <w:r w:rsidR="00694B71" w:rsidRPr="005C7667">
        <w:rPr>
          <w:b/>
        </w:rPr>
        <w:tab/>
      </w:r>
      <w:r w:rsidR="00224A90">
        <w:rPr>
          <w:b/>
        </w:rPr>
        <w:t>Level 3</w:t>
      </w:r>
    </w:p>
    <w:p w14:paraId="2F1F9A52" w14:textId="76102236" w:rsidR="00694B71" w:rsidRPr="005C7667" w:rsidRDefault="00224A90" w:rsidP="00694B71">
      <w:pPr>
        <w:pStyle w:val="SubHead"/>
        <w:rPr>
          <w:b/>
          <w:color w:val="000000"/>
        </w:rPr>
      </w:pPr>
      <w:r w:rsidRPr="005C7667">
        <w:rPr>
          <w:b/>
        </w:rPr>
        <w:t>C</w:t>
      </w:r>
      <w:r w:rsidRPr="005C7667">
        <w:rPr>
          <w:b/>
          <w:color w:val="000000"/>
        </w:rPr>
        <w:t>onjuration (healing)</w:t>
      </w:r>
      <w:r w:rsidR="00694B71" w:rsidRPr="005C7667">
        <w:rPr>
          <w:b/>
          <w:color w:val="000000"/>
        </w:rPr>
        <w:tab/>
        <w:t>DC 16</w:t>
      </w:r>
    </w:p>
    <w:p w14:paraId="6A701327" w14:textId="77777777" w:rsidR="00694B71" w:rsidRPr="005C7667" w:rsidRDefault="00694B71" w:rsidP="00694B71">
      <w:pPr>
        <w:pStyle w:val="SubHead"/>
        <w:rPr>
          <w:rFonts w:cs="Helvetica"/>
          <w:color w:val="000000"/>
        </w:rPr>
      </w:pPr>
      <w:r w:rsidRPr="005C7667">
        <w:rPr>
          <w:b/>
          <w:color w:val="000000"/>
        </w:rPr>
        <w:t>Range</w:t>
      </w:r>
      <w:r w:rsidRPr="005C7667">
        <w:rPr>
          <w:color w:val="000000"/>
        </w:rPr>
        <w:t xml:space="preserve"> touch</w:t>
      </w:r>
      <w:r w:rsidRPr="005C7667">
        <w:rPr>
          <w:color w:val="000000"/>
        </w:rPr>
        <w:tab/>
      </w:r>
      <w:r w:rsidRPr="005C7667">
        <w:rPr>
          <w:rFonts w:cs="Helvetica"/>
          <w:b/>
          <w:color w:val="000000"/>
        </w:rPr>
        <w:t>Target</w:t>
      </w:r>
      <w:r w:rsidRPr="005C7667">
        <w:rPr>
          <w:rFonts w:cs="Helvetica"/>
          <w:color w:val="000000"/>
        </w:rPr>
        <w:t xml:space="preserve"> creature </w:t>
      </w:r>
    </w:p>
    <w:p w14:paraId="689BB76D" w14:textId="77777777" w:rsidR="00694B71" w:rsidRPr="005C7667" w:rsidRDefault="00694B71" w:rsidP="00694B71">
      <w:pPr>
        <w:pStyle w:val="SubHead"/>
        <w:rPr>
          <w:rFonts w:cs="Helvetica"/>
          <w:color w:val="000000"/>
        </w:rPr>
      </w:pPr>
      <w:r w:rsidRPr="005C7667">
        <w:rPr>
          <w:rFonts w:cs="Helvetica"/>
          <w:b/>
          <w:color w:val="000000"/>
        </w:rPr>
        <w:t>Saving Throw</w:t>
      </w:r>
      <w:r w:rsidRPr="005C7667">
        <w:rPr>
          <w:rFonts w:cs="Helvetica"/>
          <w:color w:val="000000"/>
        </w:rPr>
        <w:t xml:space="preserve"> Fortitude negates (harmless)</w:t>
      </w:r>
      <w:r w:rsidRPr="005C7667">
        <w:rPr>
          <w:rFonts w:cs="Helvetica"/>
          <w:color w:val="000000"/>
        </w:rPr>
        <w:tab/>
      </w:r>
      <w:r w:rsidRPr="005C7667">
        <w:rPr>
          <w:rFonts w:cs="Helvetica"/>
          <w:b/>
          <w:color w:val="000000"/>
        </w:rPr>
        <w:t>Spell Resistance</w:t>
      </w:r>
      <w:r w:rsidRPr="005C7667">
        <w:rPr>
          <w:rFonts w:cs="Helvetica"/>
          <w:color w:val="000000"/>
        </w:rPr>
        <w:t xml:space="preserve"> yes (harmless)</w:t>
      </w:r>
    </w:p>
    <w:p w14:paraId="38D8BEE5" w14:textId="2281D820" w:rsidR="00694B71" w:rsidRPr="005C7667" w:rsidRDefault="00694B71" w:rsidP="00AA1480">
      <w:pPr>
        <w:pStyle w:val="Body"/>
      </w:pPr>
      <w:r w:rsidRPr="005C7667">
        <w:t xml:space="preserve">Remove disease can cure all diseases from which the subject is suffering. You must make a caster level check (1d20 + </w:t>
      </w:r>
      <w:r w:rsidR="00AA1480" w:rsidRPr="005C7667">
        <w:t>5</w:t>
      </w:r>
      <w:r w:rsidRPr="005C7667">
        <w:t>) against the DC of each disease affecting the target. Success means that the disease is cured. The spell also kills some hazards and parasites, including green slime and others.</w:t>
      </w:r>
    </w:p>
    <w:p w14:paraId="6E20190D" w14:textId="77777777" w:rsidR="00694B71" w:rsidRPr="005C7667" w:rsidRDefault="00694B71" w:rsidP="00AA1480">
      <w:pPr>
        <w:pStyle w:val="Body"/>
      </w:pPr>
      <w:r w:rsidRPr="005C7667">
        <w:t>Since the spell’s duration is instantaneous, it does not prevent reinfection after a new exposure to the same disease at a later date.</w:t>
      </w:r>
    </w:p>
    <w:p w14:paraId="395D5066" w14:textId="77777777" w:rsidR="00AA1480" w:rsidRPr="005C7667" w:rsidRDefault="00AA1480" w:rsidP="00AA1480">
      <w:pPr>
        <w:pStyle w:val="Body"/>
      </w:pPr>
    </w:p>
    <w:p w14:paraId="66367134" w14:textId="41A985A8" w:rsidR="00AA1480" w:rsidRPr="005C7667" w:rsidRDefault="00AA1480" w:rsidP="00AA1480">
      <w:pPr>
        <w:pStyle w:val="SubHead"/>
        <w:rPr>
          <w:b/>
          <w:color w:val="000000"/>
        </w:rPr>
      </w:pPr>
      <w:r w:rsidRPr="005C7667">
        <w:rPr>
          <w:b/>
        </w:rPr>
        <w:t>Potion of Remove Disease</w:t>
      </w:r>
      <w:r w:rsidRPr="005C7667">
        <w:rPr>
          <w:b/>
        </w:rPr>
        <w:tab/>
      </w:r>
      <w:r w:rsidR="00224A90">
        <w:rPr>
          <w:b/>
        </w:rPr>
        <w:t>Level 3</w:t>
      </w:r>
    </w:p>
    <w:p w14:paraId="6BFCA423" w14:textId="0F1B4171" w:rsidR="00AA1480" w:rsidRPr="005C7667" w:rsidRDefault="00224A90" w:rsidP="00AA1480">
      <w:pPr>
        <w:pStyle w:val="SubHead"/>
        <w:rPr>
          <w:b/>
          <w:color w:val="000000"/>
        </w:rPr>
      </w:pPr>
      <w:r w:rsidRPr="005C7667">
        <w:rPr>
          <w:b/>
        </w:rPr>
        <w:t>C</w:t>
      </w:r>
      <w:r w:rsidRPr="005C7667">
        <w:rPr>
          <w:b/>
          <w:color w:val="000000"/>
        </w:rPr>
        <w:t>onjuration (healing)</w:t>
      </w:r>
      <w:r w:rsidR="00AA1480" w:rsidRPr="005C7667">
        <w:rPr>
          <w:b/>
          <w:color w:val="000000"/>
        </w:rPr>
        <w:tab/>
        <w:t>DC 16</w:t>
      </w:r>
    </w:p>
    <w:p w14:paraId="501F16FF" w14:textId="77777777" w:rsidR="00AA1480" w:rsidRPr="005C7667" w:rsidRDefault="00AA1480" w:rsidP="00AA1480">
      <w:pPr>
        <w:pStyle w:val="SubHead"/>
        <w:rPr>
          <w:rFonts w:cs="Helvetica"/>
          <w:color w:val="000000"/>
        </w:rPr>
      </w:pPr>
      <w:r w:rsidRPr="005C7667">
        <w:rPr>
          <w:rFonts w:cs="Helvetica"/>
          <w:b/>
          <w:color w:val="000000"/>
        </w:rPr>
        <w:t>Saving Throw</w:t>
      </w:r>
      <w:r w:rsidRPr="005C7667">
        <w:rPr>
          <w:rFonts w:cs="Helvetica"/>
          <w:color w:val="000000"/>
        </w:rPr>
        <w:t xml:space="preserve"> Fortitude negates (harmless)</w:t>
      </w:r>
      <w:r w:rsidRPr="005C7667">
        <w:rPr>
          <w:rFonts w:cs="Helvetica"/>
          <w:color w:val="000000"/>
        </w:rPr>
        <w:tab/>
      </w:r>
      <w:r w:rsidRPr="005C7667">
        <w:rPr>
          <w:rFonts w:cs="Helvetica"/>
          <w:b/>
          <w:color w:val="000000"/>
        </w:rPr>
        <w:t>Spell Resistance</w:t>
      </w:r>
      <w:r w:rsidRPr="005C7667">
        <w:rPr>
          <w:rFonts w:cs="Helvetica"/>
          <w:color w:val="000000"/>
        </w:rPr>
        <w:t xml:space="preserve"> yes (harmless)</w:t>
      </w:r>
    </w:p>
    <w:p w14:paraId="53C21D89" w14:textId="00B9EB1D" w:rsidR="00AA1480" w:rsidRPr="005C7667" w:rsidRDefault="00AA1480" w:rsidP="00AA1480">
      <w:pPr>
        <w:pStyle w:val="Body"/>
      </w:pPr>
      <w:r w:rsidRPr="005C7667">
        <w:t>Remove disease can cure all diseases from which the subject is suffering. You must make a caster level check (1d20 + 5) against the DC of each disease affecting the target. Success means that the disease is cured. The spell also kills some hazards and parasites, including green slime and others.</w:t>
      </w:r>
    </w:p>
    <w:p w14:paraId="531D7A49" w14:textId="58F3F5FF" w:rsidR="00AA1480" w:rsidRPr="005C7667" w:rsidRDefault="00AA1480" w:rsidP="00AA1480">
      <w:pPr>
        <w:pStyle w:val="Body"/>
      </w:pPr>
      <w:r w:rsidRPr="005C7667">
        <w:t>Since the spell’s duration is instantaneous, it does not prevent reinfection after a new exposure to the same disease at a later date.</w:t>
      </w:r>
    </w:p>
    <w:p w14:paraId="223120B0" w14:textId="77777777" w:rsidR="00AA1480" w:rsidRPr="005C7667" w:rsidRDefault="00AA1480" w:rsidP="00AA1480">
      <w:pPr>
        <w:pStyle w:val="Body"/>
      </w:pPr>
    </w:p>
    <w:p w14:paraId="5B424CB1" w14:textId="347ED30B" w:rsidR="00AA1480" w:rsidRPr="005C7667" w:rsidRDefault="00AA1480" w:rsidP="00AA1480">
      <w:pPr>
        <w:pStyle w:val="SubHead"/>
        <w:rPr>
          <w:rFonts w:cs="Helvetica"/>
          <w:b/>
          <w:color w:val="000000"/>
        </w:rPr>
      </w:pPr>
      <w:r w:rsidRPr="005C7667">
        <w:rPr>
          <w:b/>
        </w:rPr>
        <w:t>Flask of Curses</w:t>
      </w:r>
      <w:r w:rsidRPr="005C7667">
        <w:rPr>
          <w:b/>
        </w:rPr>
        <w:tab/>
      </w:r>
      <w:r w:rsidRPr="005C7667">
        <w:rPr>
          <w:rFonts w:cs="Helvetica"/>
          <w:b/>
          <w:color w:val="000000"/>
        </w:rPr>
        <w:t>CL 7</w:t>
      </w:r>
    </w:p>
    <w:p w14:paraId="4E2CA334" w14:textId="77777777" w:rsidR="00AA1480" w:rsidRPr="005C7667" w:rsidRDefault="00AA1480" w:rsidP="00AA1480">
      <w:pPr>
        <w:pStyle w:val="SubHead"/>
        <w:rPr>
          <w:rFonts w:cs="Helvetica"/>
          <w:color w:val="000000"/>
        </w:rPr>
      </w:pPr>
      <w:r w:rsidRPr="005C7667">
        <w:rPr>
          <w:b/>
        </w:rPr>
        <w:t>M</w:t>
      </w:r>
      <w:r w:rsidRPr="005C7667">
        <w:rPr>
          <w:rFonts w:cs="Helvetica"/>
          <w:b/>
          <w:color w:val="000000"/>
        </w:rPr>
        <w:t>oderate</w:t>
      </w:r>
      <w:r w:rsidRPr="005C7667">
        <w:rPr>
          <w:rFonts w:cs="Helvetica"/>
          <w:color w:val="000000"/>
        </w:rPr>
        <w:t xml:space="preserve"> </w:t>
      </w:r>
      <w:r w:rsidRPr="005C7667">
        <w:rPr>
          <w:rFonts w:cs="Helvetica"/>
          <w:b/>
          <w:color w:val="000000"/>
        </w:rPr>
        <w:t>Conjuration</w:t>
      </w:r>
      <w:r w:rsidRPr="005C7667">
        <w:rPr>
          <w:rFonts w:cs="Helvetica"/>
          <w:color w:val="000000"/>
        </w:rPr>
        <w:tab/>
      </w:r>
      <w:r w:rsidRPr="005C7667">
        <w:rPr>
          <w:rFonts w:cs="Helvetica"/>
          <w:b/>
          <w:color w:val="000000"/>
        </w:rPr>
        <w:t>Slot</w:t>
      </w:r>
      <w:r w:rsidRPr="005C7667">
        <w:rPr>
          <w:rFonts w:cs="Helvetica"/>
          <w:color w:val="000000"/>
        </w:rPr>
        <w:t xml:space="preserve"> none</w:t>
      </w:r>
    </w:p>
    <w:p w14:paraId="513AA521" w14:textId="502B2A24" w:rsidR="00AA1480" w:rsidRPr="005C7667" w:rsidRDefault="008B74CF" w:rsidP="00AA1480">
      <w:pPr>
        <w:pStyle w:val="SubHead"/>
        <w:rPr>
          <w:rFonts w:cs="Helvetica"/>
          <w:color w:val="000000"/>
        </w:rPr>
      </w:pPr>
      <w:r w:rsidRPr="005C7667">
        <w:rPr>
          <w:rFonts w:cs="Helvetica"/>
          <w:b/>
          <w:color w:val="000000"/>
        </w:rPr>
        <w:t xml:space="preserve">Price </w:t>
      </w:r>
      <w:r w:rsidR="00AB481A" w:rsidRPr="00AB481A">
        <w:rPr>
          <w:rFonts w:cs="Helvetica"/>
          <w:color w:val="000000"/>
          <w:sz w:val="16"/>
          <w:szCs w:val="16"/>
        </w:rPr>
        <w:t>—</w:t>
      </w:r>
      <w:r w:rsidRPr="005C7667">
        <w:rPr>
          <w:rFonts w:cs="Helvetica"/>
          <w:b/>
          <w:color w:val="000000"/>
        </w:rPr>
        <w:tab/>
      </w:r>
      <w:r w:rsidR="00AA1480" w:rsidRPr="005C7667">
        <w:rPr>
          <w:rFonts w:cs="Helvetica"/>
          <w:b/>
          <w:color w:val="000000"/>
        </w:rPr>
        <w:t>Weight</w:t>
      </w:r>
      <w:r w:rsidR="00AA1480" w:rsidRPr="005C7667">
        <w:rPr>
          <w:rFonts w:cs="Helvetica"/>
          <w:color w:val="000000"/>
        </w:rPr>
        <w:t xml:space="preserve"> 2 lbs.</w:t>
      </w:r>
    </w:p>
    <w:p w14:paraId="148839C1" w14:textId="77777777" w:rsidR="008B74CF" w:rsidRPr="005C7667" w:rsidRDefault="008B74CF" w:rsidP="008B74CF">
      <w:pPr>
        <w:pStyle w:val="Section"/>
      </w:pPr>
      <w:r w:rsidRPr="005C7667">
        <w:t>DESCRIPTION</w:t>
      </w:r>
    </w:p>
    <w:p w14:paraId="047EF7C8" w14:textId="43095E08" w:rsidR="00AA1480" w:rsidRPr="005C7667" w:rsidRDefault="00AA1480" w:rsidP="00AA1480">
      <w:pPr>
        <w:pStyle w:val="Body"/>
        <w:rPr>
          <w:rFonts w:cs="Helvetica"/>
          <w:color w:val="000000"/>
        </w:rPr>
      </w:pPr>
      <w:r w:rsidRPr="005C7667">
        <w:rPr>
          <w:rFonts w:cs="Helvetica"/>
          <w:color w:val="000000"/>
        </w:rPr>
        <w:t xml:space="preserve">This item looks like an ordinary beaker, bottle, container, decanter, flask, or jug. It may contain a liquid, or it may emit smoke. When the flask is first </w:t>
      </w:r>
      <w:proofErr w:type="spellStart"/>
      <w:r w:rsidRPr="005C7667">
        <w:rPr>
          <w:rFonts w:cs="Helvetica"/>
          <w:color w:val="000000"/>
        </w:rPr>
        <w:t>unstoppered</w:t>
      </w:r>
      <w:proofErr w:type="spellEnd"/>
      <w:r w:rsidRPr="005C7667">
        <w:rPr>
          <w:rFonts w:cs="Helvetica"/>
          <w:color w:val="000000"/>
        </w:rPr>
        <w:t>, all within 30 feet must make a DC 17 Will save or be cursed, taking a –2 penalty on attack rolls, saving throws, and skill checks until a remove curse spell is cast upon them.</w:t>
      </w:r>
    </w:p>
    <w:p w14:paraId="5924A55A" w14:textId="77777777" w:rsidR="00CE0C3E" w:rsidRPr="005C7667" w:rsidRDefault="00CE0C3E" w:rsidP="00AA1480">
      <w:pPr>
        <w:pStyle w:val="Body"/>
        <w:rPr>
          <w:rFonts w:cs="Helvetica"/>
          <w:color w:val="000000"/>
        </w:rPr>
      </w:pPr>
    </w:p>
    <w:p w14:paraId="6DE8517F" w14:textId="5A0FB0E7" w:rsidR="00CE0C3E" w:rsidRPr="00224A90" w:rsidRDefault="008B74CF" w:rsidP="005C7667">
      <w:pPr>
        <w:pStyle w:val="SubHead"/>
        <w:rPr>
          <w:b/>
        </w:rPr>
      </w:pPr>
      <w:r w:rsidRPr="00224A90">
        <w:rPr>
          <w:b/>
        </w:rPr>
        <w:t>Potion of Cure Moderate Wounds</w:t>
      </w:r>
      <w:r w:rsidR="005C7667" w:rsidRPr="00224A90">
        <w:rPr>
          <w:b/>
        </w:rPr>
        <w:tab/>
      </w:r>
      <w:r w:rsidR="00224A90" w:rsidRPr="00224A90">
        <w:rPr>
          <w:b/>
        </w:rPr>
        <w:t>Level 3</w:t>
      </w:r>
    </w:p>
    <w:p w14:paraId="4B7FDAB1" w14:textId="5E36094D" w:rsidR="005C7667" w:rsidRPr="005C7667" w:rsidRDefault="00224A90" w:rsidP="005C7667">
      <w:pPr>
        <w:pStyle w:val="SubHead"/>
      </w:pPr>
      <w:r w:rsidRPr="00224A90">
        <w:rPr>
          <w:b/>
        </w:rPr>
        <w:t>Conjuration (healing)</w:t>
      </w:r>
      <w:r w:rsidR="005C7667" w:rsidRPr="005C7667">
        <w:tab/>
      </w:r>
      <w:r w:rsidR="005C7667" w:rsidRPr="00224A90">
        <w:rPr>
          <w:b/>
        </w:rPr>
        <w:t>DC</w:t>
      </w:r>
      <w:r w:rsidR="005C7667" w:rsidRPr="005C7667">
        <w:t xml:space="preserve"> 16</w:t>
      </w:r>
    </w:p>
    <w:p w14:paraId="09B453EC" w14:textId="56583776" w:rsidR="005C7667" w:rsidRPr="005C7667" w:rsidRDefault="005C7667" w:rsidP="005C7667">
      <w:pPr>
        <w:pStyle w:val="SubHead"/>
      </w:pPr>
      <w:r w:rsidRPr="00224A90">
        <w:rPr>
          <w:b/>
        </w:rPr>
        <w:t>Saving</w:t>
      </w:r>
      <w:r w:rsidRPr="005C7667">
        <w:t xml:space="preserve"> </w:t>
      </w:r>
      <w:r w:rsidRPr="00224A90">
        <w:rPr>
          <w:b/>
        </w:rPr>
        <w:t>Throw</w:t>
      </w:r>
      <w:r w:rsidRPr="005C7667">
        <w:t xml:space="preserve"> Will half (harmless</w:t>
      </w:r>
      <w:r w:rsidR="00224A90">
        <w:t>)</w:t>
      </w:r>
      <w:r w:rsidRPr="005C7667">
        <w:tab/>
      </w:r>
      <w:r w:rsidRPr="00224A90">
        <w:rPr>
          <w:b/>
        </w:rPr>
        <w:t>Spell</w:t>
      </w:r>
      <w:r w:rsidRPr="005C7667">
        <w:t xml:space="preserve"> </w:t>
      </w:r>
      <w:r w:rsidRPr="00224A90">
        <w:rPr>
          <w:b/>
        </w:rPr>
        <w:t>Resistance</w:t>
      </w:r>
      <w:r w:rsidRPr="005C7667">
        <w:t xml:space="preserve"> yes (harmless)</w:t>
      </w:r>
    </w:p>
    <w:p w14:paraId="1F853641" w14:textId="41E3AC5D" w:rsidR="005C7667" w:rsidRPr="005C7667" w:rsidRDefault="005C7667" w:rsidP="00224A90">
      <w:pPr>
        <w:pStyle w:val="Body"/>
        <w:rPr>
          <w:rFonts w:cs="Helvetica"/>
          <w:color w:val="000000"/>
        </w:rPr>
      </w:pPr>
      <w:r w:rsidRPr="005C7667">
        <w:t xml:space="preserve">When drinking this potion positive energy cures 2d8 + 3 points of damage. Since undead are powered by negative energy, this potion deals damage to them instead of curing their wounds. </w:t>
      </w:r>
      <w:r w:rsidR="00224A90">
        <w:t>An undead creature can attempt a Will save to take half damage.</w:t>
      </w:r>
    </w:p>
    <w:p w14:paraId="0C2D341E" w14:textId="77777777" w:rsidR="008B74CF" w:rsidRPr="005C7667" w:rsidRDefault="008B74CF" w:rsidP="00AA1480">
      <w:pPr>
        <w:pStyle w:val="Body"/>
        <w:rPr>
          <w:rFonts w:cs="Helvetica"/>
          <w:color w:val="000000"/>
        </w:rPr>
      </w:pPr>
    </w:p>
    <w:p w14:paraId="3A7F9D57" w14:textId="5C8230BF" w:rsidR="008B74CF" w:rsidRPr="00E449FC" w:rsidRDefault="008B74CF" w:rsidP="00E449FC">
      <w:pPr>
        <w:pStyle w:val="SubHead"/>
        <w:rPr>
          <w:b/>
        </w:rPr>
      </w:pPr>
      <w:r w:rsidRPr="00E449FC">
        <w:rPr>
          <w:b/>
        </w:rPr>
        <w:t>Potion of Poison</w:t>
      </w:r>
      <w:r w:rsidR="00E449FC" w:rsidRPr="00E449FC">
        <w:rPr>
          <w:b/>
        </w:rPr>
        <w:tab/>
        <w:t>Level 5</w:t>
      </w:r>
    </w:p>
    <w:p w14:paraId="6C2181EC" w14:textId="3142A20E" w:rsidR="00E449FC" w:rsidRDefault="00E449FC" w:rsidP="00E449FC">
      <w:pPr>
        <w:pStyle w:val="SubHead"/>
      </w:pPr>
      <w:r w:rsidRPr="00E449FC">
        <w:rPr>
          <w:b/>
        </w:rPr>
        <w:t>Necromancy</w:t>
      </w:r>
      <w:r>
        <w:tab/>
      </w:r>
      <w:r w:rsidRPr="00E449FC">
        <w:rPr>
          <w:b/>
        </w:rPr>
        <w:t>DC</w:t>
      </w:r>
      <w:r>
        <w:t xml:space="preserve"> 18</w:t>
      </w:r>
    </w:p>
    <w:p w14:paraId="0994EC87" w14:textId="6036E2A7" w:rsidR="00E449FC" w:rsidRDefault="00E449FC" w:rsidP="00E449FC">
      <w:pPr>
        <w:pStyle w:val="SubHead"/>
      </w:pPr>
      <w:r w:rsidRPr="00E449FC">
        <w:rPr>
          <w:b/>
        </w:rPr>
        <w:t>Saving</w:t>
      </w:r>
      <w:r>
        <w:t xml:space="preserve"> </w:t>
      </w:r>
      <w:r w:rsidRPr="00E449FC">
        <w:rPr>
          <w:b/>
        </w:rPr>
        <w:t>Throw</w:t>
      </w:r>
      <w:r>
        <w:t xml:space="preserve"> Fort negates</w:t>
      </w:r>
      <w:r>
        <w:tab/>
      </w:r>
      <w:r w:rsidRPr="00E449FC">
        <w:rPr>
          <w:b/>
        </w:rPr>
        <w:t>Spell</w:t>
      </w:r>
      <w:r>
        <w:t xml:space="preserve"> </w:t>
      </w:r>
      <w:r w:rsidRPr="00E449FC">
        <w:rPr>
          <w:b/>
        </w:rPr>
        <w:t>Resistance</w:t>
      </w:r>
      <w:r>
        <w:t xml:space="preserve"> yes</w:t>
      </w:r>
    </w:p>
    <w:p w14:paraId="644FB09A" w14:textId="5D2530B1" w:rsidR="00E449FC" w:rsidRPr="005C7667" w:rsidRDefault="00E449FC" w:rsidP="00E449FC">
      <w:pPr>
        <w:pStyle w:val="Body"/>
      </w:pPr>
      <w:r>
        <w:t>You are infected with a horrible poison. This poison deals 1d3 Con damage per round for 6 rounds. Poisoned creatures can make a Fort save each round to negate the damage and end the affliction</w:t>
      </w:r>
    </w:p>
    <w:p w14:paraId="4CC3D451" w14:textId="77777777" w:rsidR="008B74CF" w:rsidRPr="005C7667" w:rsidRDefault="008B74CF" w:rsidP="00AA1480">
      <w:pPr>
        <w:pStyle w:val="Body"/>
        <w:rPr>
          <w:rFonts w:cs="Helvetica"/>
          <w:color w:val="000000"/>
        </w:rPr>
      </w:pPr>
    </w:p>
    <w:p w14:paraId="2FB62B97" w14:textId="3ECD0A7E" w:rsidR="008B74CF" w:rsidRPr="005C7667" w:rsidRDefault="008B74CF" w:rsidP="008B74CF">
      <w:pPr>
        <w:pStyle w:val="SubHead"/>
        <w:rPr>
          <w:b/>
        </w:rPr>
      </w:pPr>
      <w:proofErr w:type="spellStart"/>
      <w:r w:rsidRPr="005C7667">
        <w:rPr>
          <w:b/>
        </w:rPr>
        <w:lastRenderedPageBreak/>
        <w:t>Plaguebringer’s</w:t>
      </w:r>
      <w:proofErr w:type="spellEnd"/>
      <w:r w:rsidRPr="005C7667">
        <w:rPr>
          <w:b/>
        </w:rPr>
        <w:t xml:space="preserve"> Mask</w:t>
      </w:r>
      <w:r w:rsidRPr="005C7667">
        <w:rPr>
          <w:b/>
        </w:rPr>
        <w:tab/>
        <w:t>CL 5</w:t>
      </w:r>
    </w:p>
    <w:p w14:paraId="7D1AB038" w14:textId="5D704757" w:rsidR="008B74CF" w:rsidRPr="005C7667" w:rsidRDefault="008B74CF" w:rsidP="008B74CF">
      <w:pPr>
        <w:pStyle w:val="SubHead"/>
      </w:pPr>
      <w:r w:rsidRPr="005C7667">
        <w:rPr>
          <w:b/>
        </w:rPr>
        <w:t>Faint Conjuration</w:t>
      </w:r>
      <w:r w:rsidRPr="005C7667">
        <w:tab/>
      </w:r>
      <w:r w:rsidRPr="005C7667">
        <w:rPr>
          <w:b/>
        </w:rPr>
        <w:t>Slot</w:t>
      </w:r>
      <w:r w:rsidRPr="005C7667">
        <w:t xml:space="preserve"> head</w:t>
      </w:r>
    </w:p>
    <w:p w14:paraId="30176EE6" w14:textId="40771BF8" w:rsidR="008B74CF" w:rsidRPr="005C7667" w:rsidRDefault="008B74CF" w:rsidP="008B74CF">
      <w:pPr>
        <w:pStyle w:val="SubHead"/>
      </w:pPr>
      <w:r w:rsidRPr="005C7667">
        <w:rPr>
          <w:b/>
        </w:rPr>
        <w:t>Price</w:t>
      </w:r>
      <w:r w:rsidRPr="005C7667">
        <w:t xml:space="preserve"> 2,000 </w:t>
      </w:r>
      <w:proofErr w:type="spellStart"/>
      <w:r w:rsidRPr="005C7667">
        <w:t>gp</w:t>
      </w:r>
      <w:proofErr w:type="spellEnd"/>
      <w:r w:rsidRPr="005C7667">
        <w:tab/>
      </w:r>
      <w:r w:rsidRPr="005C7667">
        <w:rPr>
          <w:b/>
        </w:rPr>
        <w:t>Weight</w:t>
      </w:r>
      <w:r w:rsidRPr="005C7667">
        <w:t xml:space="preserve"> 2 lbs.</w:t>
      </w:r>
    </w:p>
    <w:p w14:paraId="3478BF74" w14:textId="17558E20" w:rsidR="008B74CF" w:rsidRPr="005C7667" w:rsidRDefault="008B74CF" w:rsidP="008B74CF">
      <w:pPr>
        <w:pStyle w:val="Section"/>
      </w:pPr>
      <w:r w:rsidRPr="005C7667">
        <w:t>DESCRIPTION</w:t>
      </w:r>
    </w:p>
    <w:p w14:paraId="7005EFAC" w14:textId="1E92DEA5" w:rsidR="008B74CF" w:rsidRPr="005C7667" w:rsidRDefault="008B74CF" w:rsidP="008B74CF">
      <w:pPr>
        <w:pStyle w:val="Body"/>
      </w:pPr>
      <w:r w:rsidRPr="005C7667">
        <w:t xml:space="preserve">Resembling the more common </w:t>
      </w:r>
      <w:proofErr w:type="spellStart"/>
      <w:r w:rsidRPr="005C7667">
        <w:t>nonmagical</w:t>
      </w:r>
      <w:proofErr w:type="spellEnd"/>
      <w:r w:rsidRPr="005C7667">
        <w:t xml:space="preserve"> doctor’s mask, a </w:t>
      </w:r>
      <w:proofErr w:type="spellStart"/>
      <w:r w:rsidRPr="005C7667">
        <w:t>plaguebringer’s</w:t>
      </w:r>
      <w:proofErr w:type="spellEnd"/>
      <w:r w:rsidRPr="005C7667">
        <w:t xml:space="preserve"> mask grants a +2 resistance bonus on saving throws against nauseating scents and immunity to one specific disease (the disease must be chosen at the time of the mask’s creation). The mask veils the wearer’s alignment, making him register as neutral to alignment-detecting effects.</w:t>
      </w:r>
    </w:p>
    <w:p w14:paraId="2EC88216" w14:textId="76CF9D8C" w:rsidR="008B74CF" w:rsidRPr="005C7667" w:rsidRDefault="008B74CF" w:rsidP="008B74CF">
      <w:pPr>
        <w:pStyle w:val="Section"/>
      </w:pPr>
      <w:r w:rsidRPr="005C7667">
        <w:t>CONSTRUCTION</w:t>
      </w:r>
    </w:p>
    <w:p w14:paraId="61CC05E5" w14:textId="77777777" w:rsidR="008B74CF" w:rsidRPr="005C7667" w:rsidRDefault="008B74CF" w:rsidP="008B74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i/>
          <w:color w:val="000000"/>
          <w:sz w:val="18"/>
          <w:szCs w:val="18"/>
        </w:rPr>
      </w:pPr>
      <w:r w:rsidRPr="005C7667">
        <w:rPr>
          <w:rFonts w:ascii="Calibri" w:hAnsi="Calibri" w:cs="Helvetica"/>
          <w:b/>
          <w:color w:val="000000"/>
          <w:sz w:val="18"/>
          <w:szCs w:val="18"/>
        </w:rPr>
        <w:t>Requirements</w:t>
      </w:r>
      <w:r w:rsidRPr="005C7667">
        <w:rPr>
          <w:rFonts w:ascii="Calibri" w:hAnsi="Calibri" w:cs="Helvetica"/>
          <w:color w:val="000000"/>
          <w:sz w:val="18"/>
          <w:szCs w:val="18"/>
        </w:rPr>
        <w:t xml:space="preserve"> Craft Wondrous Item, </w:t>
      </w:r>
      <w:r w:rsidRPr="005C7667">
        <w:rPr>
          <w:rFonts w:ascii="Calibri" w:hAnsi="Calibri" w:cs="Helvetica"/>
          <w:i/>
          <w:color w:val="000000"/>
          <w:sz w:val="18"/>
          <w:szCs w:val="18"/>
        </w:rPr>
        <w:t>misdirection</w:t>
      </w:r>
      <w:r w:rsidRPr="005C7667">
        <w:rPr>
          <w:rFonts w:ascii="Calibri" w:hAnsi="Calibri" w:cs="Helvetica"/>
          <w:color w:val="000000"/>
          <w:sz w:val="18"/>
          <w:szCs w:val="18"/>
        </w:rPr>
        <w:t xml:space="preserve">, </w:t>
      </w:r>
      <w:proofErr w:type="gramStart"/>
      <w:r w:rsidRPr="005C7667">
        <w:rPr>
          <w:rFonts w:ascii="Calibri" w:hAnsi="Calibri" w:cs="Helvetica"/>
          <w:i/>
          <w:color w:val="000000"/>
          <w:sz w:val="18"/>
          <w:szCs w:val="18"/>
        </w:rPr>
        <w:t>remove</w:t>
      </w:r>
      <w:proofErr w:type="gramEnd"/>
      <w:r w:rsidRPr="005C7667">
        <w:rPr>
          <w:rFonts w:ascii="Calibri" w:hAnsi="Calibri" w:cs="Helvetica"/>
          <w:i/>
          <w:color w:val="000000"/>
          <w:sz w:val="18"/>
          <w:szCs w:val="18"/>
        </w:rPr>
        <w:t xml:space="preserve"> disease</w:t>
      </w:r>
    </w:p>
    <w:p w14:paraId="03742EEB" w14:textId="1B38B215" w:rsidR="008B74CF" w:rsidRDefault="008B74CF" w:rsidP="008B74CF">
      <w:pPr>
        <w:pStyle w:val="Body"/>
        <w:rPr>
          <w:b/>
        </w:rPr>
      </w:pPr>
      <w:r w:rsidRPr="005C7667">
        <w:rPr>
          <w:b/>
        </w:rPr>
        <w:t>Cost</w:t>
      </w:r>
      <w:r w:rsidRPr="005C7667">
        <w:t xml:space="preserve"> 1,000 </w:t>
      </w:r>
      <w:proofErr w:type="spellStart"/>
      <w:r w:rsidRPr="005C7667">
        <w:t>gp</w:t>
      </w:r>
      <w:proofErr w:type="spellEnd"/>
      <w:r w:rsidRPr="005C7667">
        <w:t xml:space="preserve">, 80 </w:t>
      </w:r>
      <w:r w:rsidRPr="005C7667">
        <w:rPr>
          <w:b/>
        </w:rPr>
        <w:t>XP</w:t>
      </w:r>
    </w:p>
    <w:p w14:paraId="2407DBA0" w14:textId="77777777" w:rsidR="00D85427" w:rsidRDefault="00D85427" w:rsidP="008B74CF">
      <w:pPr>
        <w:pStyle w:val="Body"/>
        <w:rPr>
          <w:b/>
        </w:rPr>
      </w:pPr>
    </w:p>
    <w:p w14:paraId="5C815D6B" w14:textId="616389C3" w:rsidR="00D85427" w:rsidRPr="00D85427" w:rsidRDefault="00D85427" w:rsidP="00D85427">
      <w:pPr>
        <w:pStyle w:val="SubHead"/>
        <w:rPr>
          <w:b/>
        </w:rPr>
      </w:pPr>
      <w:r w:rsidRPr="00D85427">
        <w:rPr>
          <w:b/>
        </w:rPr>
        <w:t>Wand of Magic Miss</w:t>
      </w:r>
      <w:r>
        <w:rPr>
          <w:b/>
        </w:rPr>
        <w:t>i</w:t>
      </w:r>
      <w:r w:rsidRPr="00D85427">
        <w:rPr>
          <w:b/>
        </w:rPr>
        <w:t>le</w:t>
      </w:r>
      <w:r w:rsidRPr="00D85427">
        <w:rPr>
          <w:b/>
        </w:rPr>
        <w:tab/>
        <w:t>CL 3</w:t>
      </w:r>
    </w:p>
    <w:p w14:paraId="69E9B8F8" w14:textId="683410D7" w:rsidR="00D85427" w:rsidRPr="00D85427" w:rsidRDefault="00D85427" w:rsidP="00D85427">
      <w:pPr>
        <w:pStyle w:val="SubHead"/>
        <w:rPr>
          <w:b/>
        </w:rPr>
      </w:pPr>
      <w:r w:rsidRPr="00D85427">
        <w:rPr>
          <w:b/>
        </w:rPr>
        <w:t>Evocation [force]</w:t>
      </w:r>
    </w:p>
    <w:p w14:paraId="26A6CDDB" w14:textId="06E5DCAD" w:rsidR="00D85427" w:rsidRDefault="00D85427" w:rsidP="00D85427">
      <w:pPr>
        <w:pStyle w:val="SubHead"/>
      </w:pPr>
      <w:r w:rsidRPr="00D85427">
        <w:rPr>
          <w:b/>
        </w:rPr>
        <w:t>Range</w:t>
      </w:r>
      <w:r>
        <w:t xml:space="preserve"> 130 </w:t>
      </w:r>
      <w:proofErr w:type="spellStart"/>
      <w:r>
        <w:t>ft</w:t>
      </w:r>
      <w:proofErr w:type="spellEnd"/>
      <w:r>
        <w:tab/>
      </w:r>
      <w:r w:rsidRPr="00D85427">
        <w:rPr>
          <w:b/>
        </w:rPr>
        <w:t>Targets</w:t>
      </w:r>
      <w:r>
        <w:t xml:space="preserve"> 2 creatures</w:t>
      </w:r>
    </w:p>
    <w:p w14:paraId="6B8AF36B" w14:textId="733207D6" w:rsidR="00D85427" w:rsidRDefault="00D85427" w:rsidP="008B74CF">
      <w:pPr>
        <w:pStyle w:val="Body"/>
      </w:pPr>
      <w:r>
        <w:t xml:space="preserve">Two missiles of magical energy dart forth from the wand an strike their </w:t>
      </w:r>
      <w:proofErr w:type="gramStart"/>
      <w:r>
        <w:t>targets ,</w:t>
      </w:r>
      <w:proofErr w:type="gramEnd"/>
      <w:r>
        <w:t xml:space="preserve"> dealing 1d4+1 points of force damage per missile.</w:t>
      </w:r>
    </w:p>
    <w:p w14:paraId="6CAFE85D" w14:textId="77777777" w:rsidR="00276080" w:rsidRDefault="00276080" w:rsidP="008B74CF">
      <w:pPr>
        <w:pStyle w:val="Body"/>
      </w:pPr>
    </w:p>
    <w:p w14:paraId="01B78EB3" w14:textId="1FFE7712" w:rsidR="00D61923" w:rsidRPr="00314B03" w:rsidRDefault="00D61923" w:rsidP="00314B03">
      <w:pPr>
        <w:pStyle w:val="SubHead"/>
        <w:rPr>
          <w:b/>
        </w:rPr>
      </w:pPr>
      <w:r w:rsidRPr="00314B03">
        <w:rPr>
          <w:b/>
        </w:rPr>
        <w:t>Wand of Cure Serious Wounds</w:t>
      </w:r>
      <w:r w:rsidR="00314B03" w:rsidRPr="00314B03">
        <w:rPr>
          <w:b/>
        </w:rPr>
        <w:tab/>
      </w:r>
      <w:r w:rsidR="00314B03">
        <w:rPr>
          <w:b/>
        </w:rPr>
        <w:t>Level 5</w:t>
      </w:r>
    </w:p>
    <w:p w14:paraId="7AC92FA6" w14:textId="7F3BFEF0" w:rsidR="00314B03" w:rsidRDefault="00314B03" w:rsidP="00314B03">
      <w:pPr>
        <w:pStyle w:val="SubHead"/>
      </w:pPr>
      <w:r w:rsidRPr="00224A90">
        <w:rPr>
          <w:b/>
        </w:rPr>
        <w:t>Conjuration (healing)</w:t>
      </w:r>
      <w:r w:rsidRPr="005C7667">
        <w:tab/>
      </w:r>
      <w:r w:rsidRPr="00224A90">
        <w:rPr>
          <w:b/>
        </w:rPr>
        <w:t>DC</w:t>
      </w:r>
      <w:r>
        <w:t xml:space="preserve"> 18</w:t>
      </w:r>
    </w:p>
    <w:p w14:paraId="3BB04B41" w14:textId="7543CD75" w:rsidR="00314B03" w:rsidRPr="005C7667" w:rsidRDefault="00314B03" w:rsidP="00314B03">
      <w:pPr>
        <w:pStyle w:val="SubHead"/>
      </w:pPr>
      <w:r w:rsidRPr="00314B03">
        <w:rPr>
          <w:b/>
        </w:rPr>
        <w:t>Range</w:t>
      </w:r>
      <w:r>
        <w:t xml:space="preserve"> touch</w:t>
      </w:r>
      <w:r>
        <w:tab/>
      </w:r>
      <w:r w:rsidRPr="00314B03">
        <w:rPr>
          <w:b/>
        </w:rPr>
        <w:t>Target</w:t>
      </w:r>
      <w:r>
        <w:t xml:space="preserve"> creature</w:t>
      </w:r>
    </w:p>
    <w:p w14:paraId="1335FF59" w14:textId="77777777" w:rsidR="00314B03" w:rsidRPr="005C7667" w:rsidRDefault="00314B03" w:rsidP="00314B03">
      <w:pPr>
        <w:pStyle w:val="SubHead"/>
      </w:pPr>
      <w:r w:rsidRPr="00224A90">
        <w:rPr>
          <w:b/>
        </w:rPr>
        <w:t>Saving</w:t>
      </w:r>
      <w:r w:rsidRPr="005C7667">
        <w:t xml:space="preserve"> </w:t>
      </w:r>
      <w:r w:rsidRPr="00224A90">
        <w:rPr>
          <w:b/>
        </w:rPr>
        <w:t>Throw</w:t>
      </w:r>
      <w:r w:rsidRPr="005C7667">
        <w:t xml:space="preserve"> Will half (harmless</w:t>
      </w:r>
      <w:r>
        <w:t>)</w:t>
      </w:r>
      <w:r w:rsidRPr="005C7667">
        <w:tab/>
      </w:r>
      <w:r w:rsidRPr="00224A90">
        <w:rPr>
          <w:b/>
        </w:rPr>
        <w:t>Spell</w:t>
      </w:r>
      <w:r w:rsidRPr="005C7667">
        <w:t xml:space="preserve"> </w:t>
      </w:r>
      <w:r w:rsidRPr="00224A90">
        <w:rPr>
          <w:b/>
        </w:rPr>
        <w:t>Resistance</w:t>
      </w:r>
      <w:r w:rsidRPr="005C7667">
        <w:t xml:space="preserve"> yes (harmless)</w:t>
      </w:r>
    </w:p>
    <w:p w14:paraId="7001D14C" w14:textId="737CD5C6" w:rsidR="00D61923" w:rsidRDefault="00314B03" w:rsidP="00314B03">
      <w:pPr>
        <w:pStyle w:val="Body"/>
      </w:pPr>
      <w:r w:rsidRPr="005C7667">
        <w:t>When drinking this poti</w:t>
      </w:r>
      <w:r w:rsidR="00E651A6">
        <w:t>on positive energy cures 3</w:t>
      </w:r>
      <w:r>
        <w:t>d8 + 5</w:t>
      </w:r>
      <w:r w:rsidRPr="005C7667">
        <w:t xml:space="preserve"> points of damage. Since undead are powered by negative energy, this potion deals damage to them instead of curing their wounds. </w:t>
      </w:r>
      <w:r>
        <w:t>An undead creature can attempt a Will save to take half damage.</w:t>
      </w:r>
    </w:p>
    <w:p w14:paraId="3DE0F94F" w14:textId="77777777" w:rsidR="00314B03" w:rsidRDefault="00314B03" w:rsidP="008B74CF">
      <w:pPr>
        <w:pStyle w:val="Body"/>
      </w:pPr>
    </w:p>
    <w:p w14:paraId="10C750E4" w14:textId="0D9F5C88" w:rsidR="00D61923" w:rsidRPr="00AB481A" w:rsidRDefault="00D61923" w:rsidP="00AB481A">
      <w:pPr>
        <w:pStyle w:val="SubHead"/>
        <w:rPr>
          <w:b/>
        </w:rPr>
      </w:pPr>
      <w:r w:rsidRPr="00AB481A">
        <w:rPr>
          <w:b/>
        </w:rPr>
        <w:t>Incense of Meditation</w:t>
      </w:r>
      <w:r w:rsidR="00AB481A" w:rsidRPr="00AB481A">
        <w:rPr>
          <w:b/>
        </w:rPr>
        <w:tab/>
        <w:t>CL 7</w:t>
      </w:r>
    </w:p>
    <w:p w14:paraId="6A20D068" w14:textId="77777777" w:rsidR="00AB481A" w:rsidRDefault="00AB481A" w:rsidP="00AB481A">
      <w:pPr>
        <w:pStyle w:val="SubHead"/>
        <w:rPr>
          <w:rFonts w:cs="Helvetica"/>
          <w:color w:val="000000"/>
        </w:rPr>
      </w:pPr>
      <w:r w:rsidRPr="00AB481A">
        <w:rPr>
          <w:rFonts w:cs="Helvetica"/>
          <w:b/>
          <w:color w:val="000000"/>
        </w:rPr>
        <w:t>M</w:t>
      </w:r>
      <w:r w:rsidRPr="00AB481A">
        <w:rPr>
          <w:rFonts w:cs="Helvetica"/>
          <w:b/>
          <w:color w:val="000000"/>
        </w:rPr>
        <w:t xml:space="preserve">oderate </w:t>
      </w:r>
      <w:r w:rsidRPr="00AB481A">
        <w:rPr>
          <w:rFonts w:cs="Helvetica"/>
          <w:b/>
          <w:color w:val="000000"/>
        </w:rPr>
        <w:t>E</w:t>
      </w:r>
      <w:r w:rsidRPr="00AB481A">
        <w:rPr>
          <w:rFonts w:cs="Helvetica"/>
          <w:b/>
          <w:color w:val="000000"/>
        </w:rPr>
        <w:t>nchantment</w:t>
      </w:r>
      <w:r>
        <w:rPr>
          <w:rFonts w:cs="Helvetica"/>
          <w:color w:val="000000"/>
        </w:rPr>
        <w:tab/>
      </w:r>
      <w:r w:rsidRPr="00AB481A">
        <w:rPr>
          <w:rFonts w:cs="Helvetica"/>
          <w:b/>
          <w:color w:val="000000"/>
        </w:rPr>
        <w:t>Slot</w:t>
      </w:r>
      <w:r w:rsidRPr="00AB481A">
        <w:rPr>
          <w:rFonts w:cs="Helvetica"/>
          <w:color w:val="000000"/>
        </w:rPr>
        <w:t xml:space="preserve"> —</w:t>
      </w:r>
    </w:p>
    <w:p w14:paraId="4AB13724" w14:textId="77777777" w:rsidR="00AB481A" w:rsidRDefault="00AB481A" w:rsidP="00AB481A">
      <w:pPr>
        <w:pStyle w:val="SubHead"/>
        <w:rPr>
          <w:rFonts w:cs="Helvetica"/>
          <w:color w:val="000000"/>
        </w:rPr>
      </w:pPr>
      <w:r w:rsidRPr="00AB481A">
        <w:rPr>
          <w:rFonts w:cs="Helvetica"/>
          <w:b/>
          <w:color w:val="000000"/>
        </w:rPr>
        <w:t>Price</w:t>
      </w:r>
      <w:r w:rsidRPr="00AB481A">
        <w:rPr>
          <w:rFonts w:cs="Helvetica"/>
          <w:color w:val="000000"/>
        </w:rPr>
        <w:t xml:space="preserve"> 4,900 </w:t>
      </w:r>
      <w:proofErr w:type="spellStart"/>
      <w:r w:rsidRPr="00AB481A">
        <w:rPr>
          <w:rFonts w:cs="Helvetica"/>
          <w:color w:val="000000"/>
        </w:rPr>
        <w:t>gp</w:t>
      </w:r>
      <w:proofErr w:type="spellEnd"/>
      <w:r>
        <w:rPr>
          <w:rFonts w:cs="Helvetica"/>
          <w:color w:val="000000"/>
        </w:rPr>
        <w:tab/>
      </w:r>
      <w:r w:rsidRPr="00AB481A">
        <w:rPr>
          <w:rFonts w:cs="Helvetica"/>
          <w:b/>
          <w:color w:val="000000"/>
        </w:rPr>
        <w:t>Weight</w:t>
      </w:r>
      <w:r w:rsidRPr="00AB481A">
        <w:rPr>
          <w:rFonts w:cs="Helvetica"/>
          <w:color w:val="000000"/>
        </w:rPr>
        <w:t xml:space="preserve"> 1 lb.</w:t>
      </w:r>
    </w:p>
    <w:p w14:paraId="10BC6856" w14:textId="77777777" w:rsidR="00AB481A" w:rsidRDefault="00AB481A" w:rsidP="00AB481A">
      <w:pPr>
        <w:pStyle w:val="Section"/>
      </w:pPr>
      <w:r w:rsidRPr="00AB481A">
        <w:t>DESCRIPTION</w:t>
      </w:r>
    </w:p>
    <w:p w14:paraId="58B74C6C" w14:textId="26FB65C3" w:rsidR="00AB481A" w:rsidRPr="00AB481A" w:rsidRDefault="00AB481A" w:rsidP="00AB481A">
      <w:pPr>
        <w:pStyle w:val="Body"/>
        <w:rPr>
          <w:rFonts w:cs="Helvetica"/>
          <w:color w:val="000000"/>
          <w:sz w:val="16"/>
          <w:szCs w:val="16"/>
        </w:rPr>
      </w:pPr>
      <w:r w:rsidRPr="00AB481A">
        <w:rPr>
          <w:rFonts w:cs="Helvetica"/>
          <w:color w:val="000000"/>
          <w:sz w:val="16"/>
          <w:szCs w:val="16"/>
        </w:rPr>
        <w:t xml:space="preserve">This small rectangular block of sweet-smelling incense is visually indistinguishable from </w:t>
      </w:r>
      <w:proofErr w:type="spellStart"/>
      <w:r w:rsidRPr="00AB481A">
        <w:rPr>
          <w:rFonts w:cs="Helvetica"/>
          <w:color w:val="000000"/>
          <w:sz w:val="16"/>
          <w:szCs w:val="16"/>
        </w:rPr>
        <w:t>nonmagical</w:t>
      </w:r>
      <w:proofErr w:type="spellEnd"/>
      <w:r w:rsidRPr="00AB481A">
        <w:rPr>
          <w:rFonts w:cs="Helvetica"/>
          <w:color w:val="000000"/>
          <w:sz w:val="16"/>
          <w:szCs w:val="16"/>
        </w:rPr>
        <w:t xml:space="preserve"> incense until lit. When it is burned, the special fragrance and pearly hued smoke of this special incense are recognizable by anyone making a DC 15 </w:t>
      </w:r>
      <w:proofErr w:type="spellStart"/>
      <w:r w:rsidRPr="00AB481A">
        <w:rPr>
          <w:rFonts w:cs="Helvetica"/>
          <w:color w:val="000000"/>
          <w:sz w:val="16"/>
          <w:szCs w:val="16"/>
        </w:rPr>
        <w:t>Spellcraft</w:t>
      </w:r>
      <w:proofErr w:type="spellEnd"/>
      <w:r w:rsidRPr="00AB481A">
        <w:rPr>
          <w:rFonts w:cs="Helvetica"/>
          <w:color w:val="000000"/>
          <w:sz w:val="16"/>
          <w:szCs w:val="16"/>
        </w:rPr>
        <w:t xml:space="preserve"> check.</w:t>
      </w:r>
    </w:p>
    <w:p w14:paraId="16401BD2" w14:textId="4742A511" w:rsidR="00AB481A" w:rsidRPr="00AB481A" w:rsidRDefault="00AB481A" w:rsidP="00AB481A">
      <w:pPr>
        <w:pStyle w:val="Body"/>
        <w:rPr>
          <w:rFonts w:cs="Helvetica"/>
          <w:color w:val="000000"/>
          <w:sz w:val="16"/>
          <w:szCs w:val="16"/>
        </w:rPr>
      </w:pPr>
      <w:r w:rsidRPr="00AB481A">
        <w:rPr>
          <w:rFonts w:cs="Helvetica"/>
          <w:color w:val="000000"/>
          <w:sz w:val="16"/>
          <w:szCs w:val="16"/>
        </w:rPr>
        <w:t xml:space="preserve">When a divine </w:t>
      </w:r>
      <w:proofErr w:type="spellStart"/>
      <w:r w:rsidRPr="00AB481A">
        <w:rPr>
          <w:rFonts w:cs="Helvetica"/>
          <w:color w:val="000000"/>
          <w:sz w:val="16"/>
          <w:szCs w:val="16"/>
        </w:rPr>
        <w:t>spellcaster</w:t>
      </w:r>
      <w:proofErr w:type="spellEnd"/>
      <w:r w:rsidRPr="00AB481A">
        <w:rPr>
          <w:rFonts w:cs="Helvetica"/>
          <w:color w:val="000000"/>
          <w:sz w:val="16"/>
          <w:szCs w:val="16"/>
        </w:rPr>
        <w:t xml:space="preserve"> lights a block of incense of meditation and then spends 8 hours praying and meditating nearby, the incense enables him to prepare all his spells as though affected by the Maximize Spell feat. However, all the spells prepared in this way are at their normal level, not </w:t>
      </w:r>
      <w:proofErr w:type="spellStart"/>
      <w:r w:rsidRPr="00AB481A">
        <w:rPr>
          <w:rFonts w:cs="Helvetica"/>
          <w:color w:val="000000"/>
          <w:sz w:val="16"/>
          <w:szCs w:val="16"/>
        </w:rPr>
        <w:t>atthree</w:t>
      </w:r>
      <w:proofErr w:type="spellEnd"/>
      <w:r w:rsidRPr="00AB481A">
        <w:rPr>
          <w:rFonts w:cs="Helvetica"/>
          <w:color w:val="000000"/>
          <w:sz w:val="16"/>
          <w:szCs w:val="16"/>
        </w:rPr>
        <w:t xml:space="preserve"> levels higher (as with the regular </w:t>
      </w:r>
      <w:proofErr w:type="spellStart"/>
      <w:r w:rsidRPr="00AB481A">
        <w:rPr>
          <w:rFonts w:cs="Helvetica"/>
          <w:color w:val="000000"/>
          <w:sz w:val="16"/>
          <w:szCs w:val="16"/>
        </w:rPr>
        <w:t>metamagic</w:t>
      </w:r>
      <w:proofErr w:type="spellEnd"/>
      <w:r w:rsidRPr="00AB481A">
        <w:rPr>
          <w:rFonts w:cs="Helvetica"/>
          <w:color w:val="000000"/>
          <w:sz w:val="16"/>
          <w:szCs w:val="16"/>
        </w:rPr>
        <w:t xml:space="preserve"> feat). Each block of incense burns for 8 hours, and the effects persist</w:t>
      </w:r>
      <w:r>
        <w:rPr>
          <w:rFonts w:cs="Helvetica"/>
          <w:color w:val="000000"/>
          <w:sz w:val="16"/>
          <w:szCs w:val="16"/>
        </w:rPr>
        <w:t xml:space="preserve"> </w:t>
      </w:r>
      <w:r w:rsidRPr="00AB481A">
        <w:rPr>
          <w:rFonts w:cs="Helvetica"/>
          <w:color w:val="000000"/>
          <w:sz w:val="16"/>
          <w:szCs w:val="16"/>
        </w:rPr>
        <w:t>for 24 hours.</w:t>
      </w:r>
    </w:p>
    <w:p w14:paraId="78B7BF99" w14:textId="77777777" w:rsidR="00AB481A" w:rsidRDefault="00AB481A" w:rsidP="00AB481A">
      <w:pPr>
        <w:pStyle w:val="Section"/>
      </w:pPr>
      <w:r>
        <w:t>CONSTRUCTION</w:t>
      </w:r>
    </w:p>
    <w:p w14:paraId="028B3946" w14:textId="77777777" w:rsidR="00AB481A" w:rsidRDefault="00AB481A" w:rsidP="00AB481A">
      <w:pPr>
        <w:pStyle w:val="Body"/>
        <w:rPr>
          <w:rFonts w:cs="Helvetica"/>
          <w:color w:val="000000"/>
          <w:sz w:val="16"/>
          <w:szCs w:val="16"/>
        </w:rPr>
      </w:pPr>
      <w:r w:rsidRPr="00AB481A">
        <w:rPr>
          <w:rFonts w:cs="Helvetica"/>
          <w:b/>
          <w:color w:val="000000"/>
          <w:sz w:val="16"/>
          <w:szCs w:val="16"/>
        </w:rPr>
        <w:t>Requirements</w:t>
      </w:r>
      <w:r w:rsidRPr="00AB481A">
        <w:rPr>
          <w:rFonts w:cs="Helvetica"/>
          <w:color w:val="000000"/>
          <w:sz w:val="16"/>
          <w:szCs w:val="16"/>
        </w:rPr>
        <w:t xml:space="preserve"> Craft Wondrous Item, Maximize Spell, </w:t>
      </w:r>
      <w:r w:rsidRPr="00AB481A">
        <w:rPr>
          <w:rFonts w:cs="Helvetica"/>
          <w:i/>
          <w:color w:val="000000"/>
          <w:sz w:val="16"/>
          <w:szCs w:val="16"/>
        </w:rPr>
        <w:t>bless</w:t>
      </w:r>
    </w:p>
    <w:p w14:paraId="567820CB" w14:textId="1EC091E3" w:rsidR="00AB481A" w:rsidRPr="00AB481A" w:rsidRDefault="00AB481A" w:rsidP="00AB481A">
      <w:pPr>
        <w:pStyle w:val="Body"/>
        <w:rPr>
          <w:sz w:val="16"/>
          <w:szCs w:val="16"/>
        </w:rPr>
      </w:pPr>
      <w:r w:rsidRPr="00AB481A">
        <w:rPr>
          <w:rFonts w:cs="Helvetica"/>
          <w:b/>
          <w:color w:val="000000"/>
          <w:sz w:val="16"/>
          <w:szCs w:val="16"/>
        </w:rPr>
        <w:t>Cost</w:t>
      </w:r>
      <w:r>
        <w:rPr>
          <w:rFonts w:cs="Helvetica"/>
          <w:color w:val="000000"/>
          <w:sz w:val="16"/>
          <w:szCs w:val="16"/>
        </w:rPr>
        <w:t xml:space="preserve"> </w:t>
      </w:r>
      <w:r w:rsidRPr="00AB481A">
        <w:rPr>
          <w:rFonts w:cs="Helvetica"/>
          <w:color w:val="000000"/>
          <w:sz w:val="16"/>
          <w:szCs w:val="16"/>
        </w:rPr>
        <w:t xml:space="preserve">2,450 </w:t>
      </w:r>
      <w:proofErr w:type="spellStart"/>
      <w:r w:rsidRPr="00AB481A">
        <w:rPr>
          <w:rFonts w:cs="Helvetica"/>
          <w:color w:val="000000"/>
          <w:sz w:val="16"/>
          <w:szCs w:val="16"/>
        </w:rPr>
        <w:t>gp</w:t>
      </w:r>
      <w:bookmarkStart w:id="0" w:name="_GoBack"/>
      <w:bookmarkEnd w:id="0"/>
      <w:proofErr w:type="spellEnd"/>
    </w:p>
    <w:sectPr w:rsidR="00AB481A" w:rsidRPr="00AB481A" w:rsidSect="00694B71">
      <w:pgSz w:w="12240" w:h="15840"/>
      <w:pgMar w:top="360" w:right="360" w:bottom="360" w:left="36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71"/>
    <w:rsid w:val="0000647F"/>
    <w:rsid w:val="00151A57"/>
    <w:rsid w:val="00224A90"/>
    <w:rsid w:val="00276080"/>
    <w:rsid w:val="00314B03"/>
    <w:rsid w:val="005C7667"/>
    <w:rsid w:val="00694B71"/>
    <w:rsid w:val="008B74CF"/>
    <w:rsid w:val="00AA1480"/>
    <w:rsid w:val="00AB481A"/>
    <w:rsid w:val="00B06A53"/>
    <w:rsid w:val="00C97BC9"/>
    <w:rsid w:val="00CE0C3E"/>
    <w:rsid w:val="00D36187"/>
    <w:rsid w:val="00D61923"/>
    <w:rsid w:val="00D85427"/>
    <w:rsid w:val="00E449FC"/>
    <w:rsid w:val="00E651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55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694B71"/>
    <w:pPr>
      <w:tabs>
        <w:tab w:val="left" w:pos="630"/>
      </w:tabs>
      <w:ind w:left="180" w:hanging="180"/>
    </w:pPr>
    <w:rPr>
      <w:rFonts w:ascii="Calibri" w:hAnsi="Calibri"/>
      <w:sz w:val="18"/>
      <w:szCs w:val="18"/>
    </w:rPr>
  </w:style>
  <w:style w:type="paragraph" w:customStyle="1" w:styleId="SubHead">
    <w:name w:val="SubHead"/>
    <w:basedOn w:val="Normal"/>
    <w:qFormat/>
    <w:rsid w:val="00694B71"/>
    <w:pPr>
      <w:tabs>
        <w:tab w:val="left" w:pos="180"/>
        <w:tab w:val="right" w:pos="5580"/>
      </w:tabs>
    </w:pPr>
    <w:rPr>
      <w:rFonts w:ascii="Calibri" w:hAnsi="Calibri"/>
      <w:bCs/>
      <w:sz w:val="18"/>
      <w:szCs w:val="18"/>
    </w:rPr>
  </w:style>
  <w:style w:type="paragraph" w:customStyle="1" w:styleId="Section">
    <w:name w:val="Section"/>
    <w:basedOn w:val="Normal"/>
    <w:next w:val="Body"/>
    <w:qFormat/>
    <w:rsid w:val="008B74CF"/>
    <w:pPr>
      <w:pBdr>
        <w:top w:val="single" w:sz="4" w:space="1" w:color="auto"/>
        <w:bottom w:val="single" w:sz="4" w:space="1" w:color="auto"/>
      </w:pBdr>
    </w:pPr>
    <w:rPr>
      <w:rFonts w:ascii="Calibri" w:hAnsi="Calibr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694B71"/>
    <w:pPr>
      <w:tabs>
        <w:tab w:val="left" w:pos="630"/>
      </w:tabs>
      <w:ind w:left="180" w:hanging="180"/>
    </w:pPr>
    <w:rPr>
      <w:rFonts w:ascii="Calibri" w:hAnsi="Calibri"/>
      <w:sz w:val="18"/>
      <w:szCs w:val="18"/>
    </w:rPr>
  </w:style>
  <w:style w:type="paragraph" w:customStyle="1" w:styleId="SubHead">
    <w:name w:val="SubHead"/>
    <w:basedOn w:val="Normal"/>
    <w:qFormat/>
    <w:rsid w:val="00694B71"/>
    <w:pPr>
      <w:tabs>
        <w:tab w:val="left" w:pos="180"/>
        <w:tab w:val="right" w:pos="5580"/>
      </w:tabs>
    </w:pPr>
    <w:rPr>
      <w:rFonts w:ascii="Calibri" w:hAnsi="Calibri"/>
      <w:bCs/>
      <w:sz w:val="18"/>
      <w:szCs w:val="18"/>
    </w:rPr>
  </w:style>
  <w:style w:type="paragraph" w:customStyle="1" w:styleId="Section">
    <w:name w:val="Section"/>
    <w:basedOn w:val="Normal"/>
    <w:next w:val="Body"/>
    <w:qFormat/>
    <w:rsid w:val="008B74CF"/>
    <w:pPr>
      <w:pBdr>
        <w:top w:val="single" w:sz="4" w:space="1" w:color="auto"/>
        <w:bottom w:val="single" w:sz="4" w:space="1" w:color="auto"/>
      </w:pBdr>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6E95-CC18-2848-9214-E22AB4C5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805</Words>
  <Characters>4593</Characters>
  <Application>Microsoft Macintosh Word</Application>
  <DocSecurity>0</DocSecurity>
  <Lines>38</Lines>
  <Paragraphs>10</Paragraphs>
  <ScaleCrop>false</ScaleCrop>
  <Company>Lawrence Livermore National Laboratory</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11</cp:revision>
  <dcterms:created xsi:type="dcterms:W3CDTF">2011-04-22T20:16:00Z</dcterms:created>
  <dcterms:modified xsi:type="dcterms:W3CDTF">2011-04-22T23:53:00Z</dcterms:modified>
</cp:coreProperties>
</file>